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8"/>
        <w:gridCol w:w="4453"/>
        <w:gridCol w:w="305"/>
        <w:gridCol w:w="4631"/>
        <w:gridCol w:w="405"/>
      </w:tblGrid>
      <w:tr w:rsidR="0045196A" w:rsidRPr="00015D64" w:rsidTr="00517439">
        <w:trPr>
          <w:gridAfter w:val="1"/>
          <w:wAfter w:w="405" w:type="dxa"/>
          <w:trHeight w:val="294"/>
        </w:trPr>
        <w:tc>
          <w:tcPr>
            <w:tcW w:w="4941" w:type="dxa"/>
            <w:gridSpan w:val="2"/>
          </w:tcPr>
          <w:p w:rsidR="001904AE" w:rsidRPr="00D45CD5" w:rsidRDefault="001904AE" w:rsidP="00D45CD5">
            <w:pPr>
              <w:ind w:firstLine="426"/>
              <w:rPr>
                <w:b/>
                <w:bCs/>
                <w:sz w:val="24"/>
                <w:szCs w:val="24"/>
              </w:rPr>
            </w:pPr>
            <w:bookmarkStart w:id="0" w:name="_Ref435783023"/>
          </w:p>
        </w:tc>
        <w:tc>
          <w:tcPr>
            <w:tcW w:w="4936" w:type="dxa"/>
            <w:gridSpan w:val="2"/>
          </w:tcPr>
          <w:p w:rsidR="001904AE" w:rsidRPr="00D45CD5" w:rsidRDefault="001904AE" w:rsidP="00D45CD5">
            <w:pPr>
              <w:ind w:firstLine="426"/>
              <w:rPr>
                <w:b/>
                <w:bCs/>
                <w:sz w:val="24"/>
                <w:szCs w:val="24"/>
              </w:rPr>
            </w:pPr>
          </w:p>
        </w:tc>
      </w:tr>
      <w:tr w:rsidR="00CE1EAE" w:rsidRPr="00015D64" w:rsidTr="00517439">
        <w:trPr>
          <w:gridAfter w:val="1"/>
          <w:wAfter w:w="405" w:type="dxa"/>
          <w:trHeight w:val="294"/>
        </w:trPr>
        <w:tc>
          <w:tcPr>
            <w:tcW w:w="4941" w:type="dxa"/>
            <w:gridSpan w:val="2"/>
          </w:tcPr>
          <w:p w:rsidR="00CE1EAE" w:rsidRPr="00D45CD5" w:rsidRDefault="00CE1EAE" w:rsidP="00D45CD5">
            <w:pPr>
              <w:ind w:firstLine="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gridSpan w:val="2"/>
          </w:tcPr>
          <w:p w:rsidR="00CE1EAE" w:rsidRPr="00D45CD5" w:rsidRDefault="00CE1EAE" w:rsidP="00D45CD5">
            <w:pPr>
              <w:ind w:firstLine="426"/>
              <w:rPr>
                <w:b/>
                <w:bCs/>
                <w:sz w:val="24"/>
                <w:szCs w:val="24"/>
              </w:rPr>
            </w:pPr>
          </w:p>
        </w:tc>
      </w:tr>
      <w:tr w:rsidR="009753D1" w:rsidRPr="00DE7219" w:rsidTr="00517439">
        <w:trPr>
          <w:gridBefore w:val="1"/>
          <w:wBefore w:w="488" w:type="dxa"/>
          <w:trHeight w:val="3349"/>
        </w:trPr>
        <w:tc>
          <w:tcPr>
            <w:tcW w:w="4758" w:type="dxa"/>
            <w:gridSpan w:val="2"/>
          </w:tcPr>
          <w:p w:rsidR="009753D1" w:rsidRDefault="009753D1" w:rsidP="001A604B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«СОГЛАСОВАНО»</w:t>
            </w:r>
            <w:r>
              <w:rPr>
                <w:b/>
                <w:sz w:val="22"/>
                <w:szCs w:val="28"/>
              </w:rPr>
              <w:tab/>
            </w:r>
          </w:p>
          <w:p w:rsidR="009753D1" w:rsidRDefault="009753D1" w:rsidP="001A604B">
            <w:pPr>
              <w:rPr>
                <w:sz w:val="22"/>
                <w:szCs w:val="22"/>
              </w:rPr>
            </w:pPr>
          </w:p>
          <w:p w:rsidR="009753D1" w:rsidRDefault="009753D1" w:rsidP="001A604B">
            <w:pPr>
              <w:rPr>
                <w:sz w:val="22"/>
                <w:szCs w:val="22"/>
              </w:rPr>
            </w:pPr>
          </w:p>
          <w:p w:rsidR="009753D1" w:rsidRPr="006C21BF" w:rsidRDefault="009753D1" w:rsidP="001A6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  <w:p w:rsidR="009753D1" w:rsidRPr="006C21BF" w:rsidRDefault="009753D1" w:rsidP="001A604B">
            <w:pPr>
              <w:rPr>
                <w:sz w:val="22"/>
                <w:szCs w:val="22"/>
              </w:rPr>
            </w:pPr>
            <w:r w:rsidRPr="006C21BF">
              <w:rPr>
                <w:sz w:val="22"/>
                <w:szCs w:val="22"/>
              </w:rPr>
              <w:t>ООО «СДК «Гарант»</w:t>
            </w:r>
          </w:p>
          <w:p w:rsidR="009753D1" w:rsidRPr="006C21BF" w:rsidRDefault="009753D1" w:rsidP="001A604B">
            <w:pPr>
              <w:rPr>
                <w:sz w:val="22"/>
                <w:szCs w:val="22"/>
              </w:rPr>
            </w:pPr>
          </w:p>
          <w:p w:rsidR="009753D1" w:rsidRPr="006C21BF" w:rsidRDefault="009753D1" w:rsidP="001A604B">
            <w:pPr>
              <w:rPr>
                <w:sz w:val="22"/>
                <w:szCs w:val="22"/>
              </w:rPr>
            </w:pPr>
            <w:r w:rsidRPr="006C21BF">
              <w:rPr>
                <w:sz w:val="22"/>
                <w:szCs w:val="22"/>
              </w:rPr>
              <w:t>_______________    (</w:t>
            </w:r>
            <w:r>
              <w:rPr>
                <w:sz w:val="22"/>
                <w:szCs w:val="22"/>
              </w:rPr>
              <w:t>Т.С. Есаулкова</w:t>
            </w:r>
            <w:r w:rsidRPr="006C21BF">
              <w:rPr>
                <w:sz w:val="22"/>
                <w:szCs w:val="22"/>
              </w:rPr>
              <w:t>)</w:t>
            </w:r>
          </w:p>
          <w:p w:rsidR="009753D1" w:rsidRPr="006C21BF" w:rsidRDefault="009753D1" w:rsidP="001A604B">
            <w:pPr>
              <w:rPr>
                <w:sz w:val="22"/>
                <w:szCs w:val="22"/>
              </w:rPr>
            </w:pPr>
          </w:p>
          <w:p w:rsidR="009753D1" w:rsidRPr="00DE7219" w:rsidRDefault="009753D1" w:rsidP="00D67A13">
            <w:pPr>
              <w:spacing w:before="100" w:beforeAutospacing="1" w:after="100" w:afterAutospacing="1"/>
              <w:ind w:left="10"/>
              <w:rPr>
                <w:b/>
                <w:color w:val="00FF00"/>
              </w:rPr>
            </w:pPr>
            <w:r w:rsidRPr="006C21BF">
              <w:rPr>
                <w:sz w:val="22"/>
                <w:szCs w:val="22"/>
              </w:rPr>
              <w:t>«</w:t>
            </w:r>
            <w:proofErr w:type="gramStart"/>
            <w:r w:rsidR="005731B3">
              <w:rPr>
                <w:sz w:val="22"/>
                <w:szCs w:val="22"/>
              </w:rPr>
              <w:t>22</w:t>
            </w:r>
            <w:r w:rsidRPr="006C21BF">
              <w:rPr>
                <w:sz w:val="22"/>
                <w:szCs w:val="22"/>
              </w:rPr>
              <w:t xml:space="preserve">»   </w:t>
            </w:r>
            <w:proofErr w:type="gramEnd"/>
            <w:r w:rsidR="000C3613">
              <w:rPr>
                <w:sz w:val="22"/>
                <w:szCs w:val="22"/>
              </w:rPr>
              <w:t>октября</w:t>
            </w:r>
            <w:r w:rsidR="00057DA6">
              <w:rPr>
                <w:sz w:val="22"/>
                <w:szCs w:val="22"/>
              </w:rPr>
              <w:t xml:space="preserve"> 2018</w:t>
            </w:r>
            <w:r w:rsidRPr="006C21B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36" w:type="dxa"/>
            <w:gridSpan w:val="2"/>
          </w:tcPr>
          <w:p w:rsidR="009753D1" w:rsidRDefault="009753D1" w:rsidP="001A604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9753D1" w:rsidRDefault="009753D1" w:rsidP="001A604B">
            <w:pPr>
              <w:ind w:left="-5328"/>
              <w:jc w:val="right"/>
              <w:rPr>
                <w:sz w:val="22"/>
                <w:szCs w:val="22"/>
              </w:rPr>
            </w:pPr>
          </w:p>
          <w:p w:rsidR="009753D1" w:rsidRDefault="009753D1" w:rsidP="001A604B">
            <w:pPr>
              <w:jc w:val="right"/>
              <w:rPr>
                <w:bCs/>
                <w:sz w:val="22"/>
                <w:szCs w:val="22"/>
              </w:rPr>
            </w:pPr>
          </w:p>
          <w:p w:rsidR="009753D1" w:rsidRPr="00FF269B" w:rsidRDefault="009753D1" w:rsidP="001A604B">
            <w:pPr>
              <w:jc w:val="right"/>
              <w:rPr>
                <w:bCs/>
                <w:sz w:val="22"/>
                <w:szCs w:val="22"/>
              </w:rPr>
            </w:pPr>
            <w:r w:rsidRPr="00FF269B">
              <w:rPr>
                <w:bCs/>
                <w:sz w:val="22"/>
                <w:szCs w:val="22"/>
              </w:rPr>
              <w:t>Генеральным директором</w:t>
            </w:r>
          </w:p>
          <w:p w:rsidR="009753D1" w:rsidRPr="00FF269B" w:rsidRDefault="009753D1" w:rsidP="001A604B">
            <w:pPr>
              <w:jc w:val="right"/>
              <w:rPr>
                <w:bCs/>
                <w:sz w:val="22"/>
                <w:szCs w:val="22"/>
              </w:rPr>
            </w:pPr>
            <w:r w:rsidRPr="00FF269B">
              <w:rPr>
                <w:bCs/>
                <w:sz w:val="22"/>
                <w:szCs w:val="22"/>
              </w:rPr>
              <w:t>ООО «УК «ПрофИнвестиции»</w:t>
            </w:r>
          </w:p>
          <w:p w:rsidR="009753D1" w:rsidRPr="00FF269B" w:rsidRDefault="009753D1" w:rsidP="001A604B">
            <w:pPr>
              <w:jc w:val="right"/>
              <w:rPr>
                <w:bCs/>
                <w:sz w:val="22"/>
                <w:szCs w:val="22"/>
              </w:rPr>
            </w:pPr>
            <w:r w:rsidRPr="00FF269B">
              <w:rPr>
                <w:bCs/>
                <w:sz w:val="22"/>
                <w:szCs w:val="22"/>
              </w:rPr>
              <w:t>(</w:t>
            </w:r>
            <w:r w:rsidRPr="001D1258">
              <w:rPr>
                <w:bCs/>
                <w:sz w:val="22"/>
                <w:szCs w:val="22"/>
              </w:rPr>
              <w:t xml:space="preserve">Приказ </w:t>
            </w:r>
            <w:r w:rsidRPr="006A5AE7">
              <w:rPr>
                <w:bCs/>
                <w:sz w:val="22"/>
                <w:szCs w:val="22"/>
              </w:rPr>
              <w:t>№</w:t>
            </w:r>
            <w:r w:rsidR="000C3613">
              <w:rPr>
                <w:bCs/>
                <w:sz w:val="22"/>
                <w:szCs w:val="22"/>
              </w:rPr>
              <w:t>ПР</w:t>
            </w:r>
            <w:r w:rsidRPr="006A5AE7">
              <w:rPr>
                <w:bCs/>
                <w:sz w:val="22"/>
                <w:szCs w:val="22"/>
              </w:rPr>
              <w:t>201</w:t>
            </w:r>
            <w:r w:rsidR="006A5AE7" w:rsidRPr="006A5AE7">
              <w:rPr>
                <w:bCs/>
                <w:sz w:val="22"/>
                <w:szCs w:val="22"/>
              </w:rPr>
              <w:t>8</w:t>
            </w:r>
            <w:r w:rsidRPr="006A5AE7">
              <w:rPr>
                <w:bCs/>
                <w:sz w:val="22"/>
                <w:szCs w:val="22"/>
              </w:rPr>
              <w:t>-</w:t>
            </w:r>
            <w:r w:rsidR="000C3613">
              <w:rPr>
                <w:bCs/>
                <w:sz w:val="22"/>
                <w:szCs w:val="22"/>
              </w:rPr>
              <w:t>10</w:t>
            </w:r>
            <w:r w:rsidR="005E183F">
              <w:rPr>
                <w:bCs/>
                <w:sz w:val="22"/>
                <w:szCs w:val="22"/>
              </w:rPr>
              <w:t>22</w:t>
            </w:r>
            <w:r w:rsidRPr="006A5AE7">
              <w:rPr>
                <w:bCs/>
                <w:sz w:val="22"/>
                <w:szCs w:val="22"/>
              </w:rPr>
              <w:t>-1 от</w:t>
            </w:r>
            <w:r w:rsidR="000C3613">
              <w:rPr>
                <w:bCs/>
                <w:sz w:val="22"/>
                <w:szCs w:val="22"/>
              </w:rPr>
              <w:t xml:space="preserve"> </w:t>
            </w:r>
            <w:r w:rsidR="005E183F">
              <w:rPr>
                <w:bCs/>
                <w:sz w:val="22"/>
                <w:szCs w:val="22"/>
              </w:rPr>
              <w:t>22</w:t>
            </w:r>
            <w:r w:rsidR="000C3613">
              <w:rPr>
                <w:bCs/>
                <w:sz w:val="22"/>
                <w:szCs w:val="22"/>
              </w:rPr>
              <w:t>.10.</w:t>
            </w:r>
            <w:r w:rsidRPr="006A5AE7">
              <w:rPr>
                <w:bCs/>
                <w:sz w:val="22"/>
                <w:szCs w:val="22"/>
              </w:rPr>
              <w:t>201</w:t>
            </w:r>
            <w:r w:rsidR="006A5AE7" w:rsidRPr="006A5AE7">
              <w:rPr>
                <w:bCs/>
                <w:sz w:val="22"/>
                <w:szCs w:val="22"/>
              </w:rPr>
              <w:t>8</w:t>
            </w:r>
            <w:r w:rsidRPr="006A5AE7">
              <w:rPr>
                <w:bCs/>
                <w:sz w:val="22"/>
                <w:szCs w:val="22"/>
              </w:rPr>
              <w:t>г.)</w:t>
            </w:r>
          </w:p>
          <w:p w:rsidR="009753D1" w:rsidRPr="00FF269B" w:rsidRDefault="009753D1" w:rsidP="001A604B">
            <w:pPr>
              <w:jc w:val="right"/>
              <w:rPr>
                <w:bCs/>
                <w:sz w:val="22"/>
                <w:szCs w:val="22"/>
              </w:rPr>
            </w:pPr>
          </w:p>
          <w:p w:rsidR="009753D1" w:rsidRPr="00FF269B" w:rsidRDefault="009753D1" w:rsidP="001A604B">
            <w:pPr>
              <w:jc w:val="right"/>
              <w:rPr>
                <w:bCs/>
                <w:sz w:val="22"/>
                <w:szCs w:val="22"/>
              </w:rPr>
            </w:pPr>
          </w:p>
          <w:p w:rsidR="009753D1" w:rsidRPr="001F41C5" w:rsidRDefault="009753D1" w:rsidP="001A604B">
            <w:pPr>
              <w:pStyle w:val="af5"/>
              <w:jc w:val="lef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</w:t>
            </w:r>
            <w:r w:rsidRPr="00FF269B">
              <w:rPr>
                <w:bCs/>
                <w:sz w:val="22"/>
                <w:szCs w:val="22"/>
              </w:rPr>
              <w:t>___________________ (М.В.Полунина)</w:t>
            </w:r>
          </w:p>
        </w:tc>
      </w:tr>
    </w:tbl>
    <w:p w:rsidR="009753D1" w:rsidRDefault="009753D1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  <w:r w:rsidRPr="00A50B3C">
        <w:rPr>
          <w:b/>
          <w:snapToGrid w:val="0"/>
          <w:sz w:val="28"/>
          <w:szCs w:val="28"/>
        </w:rPr>
        <w:t>ИЗМЕНЕНИЯ И ДОПОЛНЕНИЯ В ПРАВИЛА</w:t>
      </w:r>
    </w:p>
    <w:p w:rsidR="009753D1" w:rsidRPr="009F58B3" w:rsidRDefault="009753D1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18"/>
          <w:szCs w:val="18"/>
        </w:rPr>
      </w:pPr>
    </w:p>
    <w:p w:rsidR="009753D1" w:rsidRDefault="009753D1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  <w:r w:rsidRPr="00A50B3C">
        <w:rPr>
          <w:b/>
          <w:snapToGrid w:val="0"/>
          <w:sz w:val="28"/>
          <w:szCs w:val="28"/>
        </w:rPr>
        <w:t xml:space="preserve">определения стоимости чистых активов </w:t>
      </w:r>
    </w:p>
    <w:p w:rsidR="009753D1" w:rsidRDefault="009753D1" w:rsidP="009753D1">
      <w:pPr>
        <w:widowControl w:val="0"/>
        <w:spacing w:line="225" w:lineRule="atLeast"/>
        <w:ind w:firstLine="708"/>
        <w:jc w:val="center"/>
        <w:rPr>
          <w:b/>
          <w:snapToGrid w:val="0"/>
          <w:sz w:val="28"/>
          <w:szCs w:val="28"/>
        </w:rPr>
      </w:pPr>
    </w:p>
    <w:p w:rsidR="009753D1" w:rsidRPr="00AE1180" w:rsidRDefault="009753D1" w:rsidP="009753D1">
      <w:pPr>
        <w:pStyle w:val="FR1"/>
        <w:spacing w:before="0" w:line="259" w:lineRule="auto"/>
        <w:ind w:left="180" w:right="436"/>
        <w:rPr>
          <w:i/>
          <w:sz w:val="36"/>
          <w:szCs w:val="36"/>
          <w:u w:val="single"/>
        </w:rPr>
      </w:pPr>
      <w:r>
        <w:rPr>
          <w:i/>
          <w:sz w:val="36"/>
          <w:szCs w:val="36"/>
        </w:rPr>
        <w:t xml:space="preserve">     </w:t>
      </w:r>
      <w:r w:rsidRPr="009732F6">
        <w:rPr>
          <w:i/>
          <w:sz w:val="36"/>
          <w:szCs w:val="36"/>
          <w:u w:val="single"/>
        </w:rPr>
        <w:t>Закрытого паевого инвестиционного</w:t>
      </w:r>
      <w:r w:rsidR="0048146B">
        <w:rPr>
          <w:i/>
          <w:sz w:val="36"/>
          <w:szCs w:val="36"/>
          <w:u w:val="single"/>
        </w:rPr>
        <w:t xml:space="preserve"> </w:t>
      </w:r>
      <w:r>
        <w:rPr>
          <w:i/>
          <w:sz w:val="36"/>
          <w:szCs w:val="36"/>
          <w:u w:val="single"/>
        </w:rPr>
        <w:t>фонда</w:t>
      </w:r>
      <w:r w:rsidR="0048146B" w:rsidRPr="0048146B">
        <w:rPr>
          <w:i/>
          <w:sz w:val="36"/>
          <w:szCs w:val="36"/>
          <w:u w:val="single"/>
        </w:rPr>
        <w:t xml:space="preserve"> </w:t>
      </w:r>
      <w:r w:rsidR="0048146B">
        <w:rPr>
          <w:i/>
          <w:sz w:val="36"/>
          <w:szCs w:val="36"/>
          <w:u w:val="single"/>
        </w:rPr>
        <w:t>недвижимости</w:t>
      </w:r>
      <w:proofErr w:type="gramStart"/>
      <w:r w:rsidR="00057DA6">
        <w:rPr>
          <w:i/>
          <w:sz w:val="36"/>
          <w:szCs w:val="36"/>
          <w:u w:val="single"/>
        </w:rPr>
        <w:t>_</w:t>
      </w:r>
      <w:r w:rsidRPr="00AE1180">
        <w:rPr>
          <w:i/>
          <w:sz w:val="36"/>
          <w:szCs w:val="36"/>
          <w:u w:val="single"/>
        </w:rPr>
        <w:t>«</w:t>
      </w:r>
      <w:proofErr w:type="spellStart"/>
      <w:proofErr w:type="gramEnd"/>
      <w:r w:rsidR="0048146B">
        <w:rPr>
          <w:i/>
          <w:sz w:val="36"/>
          <w:szCs w:val="36"/>
          <w:u w:val="single"/>
        </w:rPr>
        <w:t>Ермолаевский</w:t>
      </w:r>
      <w:proofErr w:type="spellEnd"/>
      <w:r w:rsidRPr="00AE1180">
        <w:rPr>
          <w:i/>
          <w:sz w:val="36"/>
          <w:szCs w:val="36"/>
          <w:u w:val="single"/>
        </w:rPr>
        <w:t>»</w:t>
      </w:r>
    </w:p>
    <w:p w:rsidR="009753D1" w:rsidRPr="009732F6" w:rsidRDefault="00057DA6" w:rsidP="009753D1">
      <w:pPr>
        <w:pStyle w:val="FR1"/>
        <w:spacing w:before="0" w:line="259" w:lineRule="auto"/>
        <w:ind w:left="180" w:right="436"/>
        <w:rPr>
          <w:b w:val="0"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</w:t>
      </w:r>
      <w:r w:rsidR="009753D1" w:rsidRPr="009732F6">
        <w:rPr>
          <w:snapToGrid w:val="0"/>
          <w:sz w:val="24"/>
          <w:szCs w:val="24"/>
        </w:rPr>
        <w:t xml:space="preserve"> (паи фонда</w:t>
      </w:r>
      <w:r w:rsidR="008D5138">
        <w:rPr>
          <w:snapToGrid w:val="0"/>
          <w:sz w:val="24"/>
          <w:szCs w:val="24"/>
        </w:rPr>
        <w:t xml:space="preserve"> не</w:t>
      </w:r>
      <w:r w:rsidR="009753D1" w:rsidRPr="009732F6">
        <w:rPr>
          <w:snapToGrid w:val="0"/>
          <w:sz w:val="24"/>
          <w:szCs w:val="24"/>
        </w:rPr>
        <w:t xml:space="preserve"> предназначены для квалифицированных инвесторов)</w:t>
      </w:r>
    </w:p>
    <w:p w:rsidR="00057DA6" w:rsidRDefault="00057DA6" w:rsidP="009753D1">
      <w:pPr>
        <w:rPr>
          <w:b/>
          <w:snapToGrid w:val="0"/>
          <w:sz w:val="28"/>
          <w:szCs w:val="22"/>
        </w:rPr>
      </w:pPr>
    </w:p>
    <w:p w:rsidR="00057DA6" w:rsidRDefault="00057DA6" w:rsidP="009753D1">
      <w:pPr>
        <w:rPr>
          <w:b/>
          <w:snapToGrid w:val="0"/>
          <w:sz w:val="28"/>
          <w:szCs w:val="22"/>
        </w:rPr>
      </w:pPr>
    </w:p>
    <w:p w:rsidR="00057DA6" w:rsidRPr="009B4FBB" w:rsidRDefault="00057DA6" w:rsidP="009B4FBB">
      <w:pPr>
        <w:tabs>
          <w:tab w:val="left" w:pos="807"/>
          <w:tab w:val="left" w:pos="993"/>
        </w:tabs>
        <w:spacing w:line="360" w:lineRule="auto"/>
        <w:ind w:left="33" w:right="113" w:firstLine="567"/>
        <w:rPr>
          <w:sz w:val="24"/>
          <w:szCs w:val="24"/>
        </w:rPr>
      </w:pPr>
      <w:r w:rsidRPr="006A5AE7">
        <w:rPr>
          <w:b/>
          <w:sz w:val="24"/>
          <w:szCs w:val="24"/>
        </w:rPr>
        <w:t>Дополнить</w:t>
      </w:r>
      <w:r w:rsidRPr="009B4FBB">
        <w:rPr>
          <w:sz w:val="24"/>
          <w:szCs w:val="24"/>
        </w:rPr>
        <w:t xml:space="preserve"> </w:t>
      </w:r>
      <w:r w:rsidR="00736F71" w:rsidRPr="009B4FBB">
        <w:rPr>
          <w:sz w:val="24"/>
          <w:szCs w:val="24"/>
        </w:rPr>
        <w:t>пункт «</w:t>
      </w:r>
      <w:r w:rsidR="00144DEA" w:rsidRPr="009B4FBB">
        <w:rPr>
          <w:sz w:val="24"/>
          <w:szCs w:val="24"/>
        </w:rPr>
        <w:t>3.</w:t>
      </w:r>
      <w:r w:rsidR="006A5AE7">
        <w:rPr>
          <w:sz w:val="24"/>
          <w:szCs w:val="24"/>
        </w:rPr>
        <w:t xml:space="preserve"> </w:t>
      </w:r>
      <w:r w:rsidRPr="009B4FBB">
        <w:rPr>
          <w:sz w:val="24"/>
          <w:szCs w:val="24"/>
        </w:rPr>
        <w:t>ПРИЗНАНИЕ, ПРЕКРАЩЕНИЕ ПРИЗНАНИЯ И ОЦЕНКА ДЕНЕЖНЫХ СРЕДСТВ</w:t>
      </w:r>
      <w:r w:rsidR="00144DEA" w:rsidRPr="009B4FBB">
        <w:rPr>
          <w:sz w:val="24"/>
          <w:szCs w:val="24"/>
        </w:rPr>
        <w:t xml:space="preserve">» Правил </w:t>
      </w:r>
      <w:r w:rsidR="006A5AE7" w:rsidRPr="009B4FBB">
        <w:rPr>
          <w:sz w:val="24"/>
          <w:szCs w:val="24"/>
        </w:rPr>
        <w:t xml:space="preserve">определения стоимости активов и величины обязательств, подлежащих исполнению за счет активов Закрытого паевого инвестиционного фонда </w:t>
      </w:r>
      <w:r w:rsidR="0048146B">
        <w:rPr>
          <w:sz w:val="24"/>
          <w:szCs w:val="24"/>
        </w:rPr>
        <w:t xml:space="preserve">недвижимости </w:t>
      </w:r>
      <w:r w:rsidR="006A5AE7" w:rsidRPr="009B4FBB">
        <w:rPr>
          <w:sz w:val="24"/>
          <w:szCs w:val="24"/>
        </w:rPr>
        <w:t>«</w:t>
      </w:r>
      <w:proofErr w:type="spellStart"/>
      <w:r w:rsidR="0048146B">
        <w:rPr>
          <w:sz w:val="24"/>
          <w:szCs w:val="24"/>
        </w:rPr>
        <w:t>Ермолаевский</w:t>
      </w:r>
      <w:proofErr w:type="spellEnd"/>
      <w:r w:rsidR="006A5AE7" w:rsidRPr="009B4FBB">
        <w:rPr>
          <w:sz w:val="24"/>
          <w:szCs w:val="24"/>
        </w:rPr>
        <w:t>»</w:t>
      </w:r>
      <w:r w:rsidR="006A5AE7">
        <w:rPr>
          <w:sz w:val="24"/>
          <w:szCs w:val="24"/>
        </w:rPr>
        <w:t xml:space="preserve"> </w:t>
      </w:r>
      <w:r w:rsidR="00144DEA" w:rsidRPr="009B4FBB">
        <w:rPr>
          <w:sz w:val="24"/>
          <w:szCs w:val="24"/>
        </w:rPr>
        <w:t>новым абзацем следующего содержания:</w:t>
      </w:r>
    </w:p>
    <w:p w:rsidR="00FA23C3" w:rsidRDefault="006A5AE7" w:rsidP="009B4FBB">
      <w:pPr>
        <w:pStyle w:val="a4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«</w:t>
      </w:r>
      <w:r w:rsidR="009B4FBB" w:rsidRPr="009B4FBB">
        <w:rPr>
          <w:sz w:val="24"/>
          <w:szCs w:val="24"/>
        </w:rPr>
        <w:t xml:space="preserve">В случае, если на остаток денежных средств на расчетном счете </w:t>
      </w:r>
      <w:r w:rsidR="009F58B3">
        <w:rPr>
          <w:sz w:val="24"/>
          <w:szCs w:val="24"/>
        </w:rPr>
        <w:t>кредитной организацией</w:t>
      </w:r>
      <w:r w:rsidR="009B4FBB" w:rsidRPr="009B4FBB">
        <w:rPr>
          <w:sz w:val="24"/>
          <w:szCs w:val="24"/>
        </w:rPr>
        <w:t xml:space="preserve"> начисляются проценты, при этом ограничений на использование денежных средств не накладывается, </w:t>
      </w:r>
      <w:r w:rsidR="006C74F7">
        <w:rPr>
          <w:sz w:val="24"/>
          <w:szCs w:val="24"/>
        </w:rPr>
        <w:t>проценты признаются в качестве дебиторской задолженности</w:t>
      </w:r>
      <w:r w:rsidR="00573B7C">
        <w:rPr>
          <w:sz w:val="24"/>
          <w:szCs w:val="24"/>
        </w:rPr>
        <w:t xml:space="preserve"> на дату оценки</w:t>
      </w:r>
      <w:r w:rsidR="00FA3EA1">
        <w:rPr>
          <w:sz w:val="24"/>
          <w:szCs w:val="24"/>
        </w:rPr>
        <w:t>.</w:t>
      </w:r>
      <w:r w:rsidR="006C74F7">
        <w:rPr>
          <w:sz w:val="24"/>
          <w:szCs w:val="24"/>
        </w:rPr>
        <w:t xml:space="preserve"> </w:t>
      </w:r>
      <w:r w:rsidR="009F58B3" w:rsidRPr="00C46DA7">
        <w:rPr>
          <w:sz w:val="24"/>
          <w:szCs w:val="24"/>
        </w:rPr>
        <w:t xml:space="preserve">Дебиторская задолженность в сумме накопленных процентных доходов оценивается в сумме, исчисленной исходя из условий соответствующего </w:t>
      </w:r>
      <w:r w:rsidR="009F58B3">
        <w:rPr>
          <w:sz w:val="24"/>
          <w:szCs w:val="24"/>
        </w:rPr>
        <w:t>договора/дополнения/соглашения</w:t>
      </w:r>
      <w:r w:rsidR="009F58B3" w:rsidRPr="00C46DA7">
        <w:rPr>
          <w:sz w:val="24"/>
          <w:szCs w:val="24"/>
        </w:rPr>
        <w:t xml:space="preserve"> с </w:t>
      </w:r>
      <w:r w:rsidR="009F58B3">
        <w:rPr>
          <w:sz w:val="24"/>
          <w:szCs w:val="24"/>
        </w:rPr>
        <w:t>этой кредитной организацией.</w:t>
      </w:r>
      <w:r w:rsidR="00FA23C3">
        <w:rPr>
          <w:sz w:val="24"/>
          <w:szCs w:val="24"/>
        </w:rPr>
        <w:t xml:space="preserve"> </w:t>
      </w:r>
      <w:r w:rsidR="00FA23C3" w:rsidRPr="009B4FBB">
        <w:rPr>
          <w:sz w:val="24"/>
          <w:szCs w:val="24"/>
        </w:rPr>
        <w:t>Прекращение признания происходит в дату фактического исполнения обязательств</w:t>
      </w:r>
      <w:r w:rsidR="00FA23C3">
        <w:rPr>
          <w:sz w:val="24"/>
          <w:szCs w:val="24"/>
        </w:rPr>
        <w:t xml:space="preserve"> (</w:t>
      </w:r>
      <w:r w:rsidR="00624664">
        <w:rPr>
          <w:sz w:val="24"/>
          <w:szCs w:val="24"/>
        </w:rPr>
        <w:t xml:space="preserve">в </w:t>
      </w:r>
      <w:r w:rsidR="00FA23C3">
        <w:rPr>
          <w:sz w:val="24"/>
          <w:szCs w:val="24"/>
        </w:rPr>
        <w:t>д</w:t>
      </w:r>
      <w:r w:rsidR="00FA23C3" w:rsidRPr="00FC0EAF">
        <w:rPr>
          <w:sz w:val="24"/>
          <w:szCs w:val="24"/>
        </w:rPr>
        <w:t>ат</w:t>
      </w:r>
      <w:r w:rsidR="00624664">
        <w:rPr>
          <w:sz w:val="24"/>
          <w:szCs w:val="24"/>
        </w:rPr>
        <w:t>у</w:t>
      </w:r>
      <w:r w:rsidR="00FA23C3" w:rsidRPr="00FC0EAF">
        <w:rPr>
          <w:sz w:val="24"/>
          <w:szCs w:val="24"/>
        </w:rPr>
        <w:t xml:space="preserve"> зачисления денежных </w:t>
      </w:r>
      <w:r w:rsidR="000C3613" w:rsidRPr="00FC0EAF">
        <w:rPr>
          <w:sz w:val="24"/>
          <w:szCs w:val="24"/>
        </w:rPr>
        <w:t>средств на</w:t>
      </w:r>
      <w:r w:rsidR="00FA23C3" w:rsidRPr="00FC0EAF">
        <w:rPr>
          <w:sz w:val="24"/>
          <w:szCs w:val="24"/>
        </w:rPr>
        <w:t xml:space="preserve"> соответствующий банковский счет на основании выписки с указанного счета</w:t>
      </w:r>
      <w:r w:rsidR="0049582A">
        <w:rPr>
          <w:sz w:val="24"/>
          <w:szCs w:val="24"/>
        </w:rPr>
        <w:t>)</w:t>
      </w:r>
      <w:r w:rsidR="00624664">
        <w:rPr>
          <w:sz w:val="24"/>
          <w:szCs w:val="24"/>
        </w:rPr>
        <w:t>.»</w:t>
      </w:r>
    </w:p>
    <w:p w:rsidR="00624664" w:rsidRPr="009B4FBB" w:rsidRDefault="00E57BC2" w:rsidP="00624664">
      <w:pPr>
        <w:pStyle w:val="a4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57DA6" w:rsidRPr="009B4FBB" w:rsidRDefault="00057DA6" w:rsidP="009B4FBB">
      <w:pPr>
        <w:spacing w:line="360" w:lineRule="auto"/>
        <w:ind w:firstLine="426"/>
        <w:rPr>
          <w:sz w:val="24"/>
          <w:szCs w:val="24"/>
        </w:rPr>
      </w:pPr>
      <w:r w:rsidRPr="009B4FBB">
        <w:rPr>
          <w:sz w:val="24"/>
          <w:szCs w:val="24"/>
        </w:rPr>
        <w:t xml:space="preserve">Настоящие </w:t>
      </w:r>
      <w:r w:rsidR="00144DEA" w:rsidRPr="009B4FBB">
        <w:rPr>
          <w:sz w:val="24"/>
          <w:szCs w:val="24"/>
        </w:rPr>
        <w:t xml:space="preserve">изменения и дополнения в Правила определения стоимости активов и величины обязательств, подлежащих исполнению за счет активов Закрытого паевого </w:t>
      </w:r>
      <w:r w:rsidR="0048146B" w:rsidRPr="009B4FBB">
        <w:rPr>
          <w:sz w:val="24"/>
          <w:szCs w:val="24"/>
        </w:rPr>
        <w:t xml:space="preserve">инвестиционного фонда </w:t>
      </w:r>
      <w:r w:rsidR="0048146B">
        <w:rPr>
          <w:sz w:val="24"/>
          <w:szCs w:val="24"/>
        </w:rPr>
        <w:t xml:space="preserve">недвижимости </w:t>
      </w:r>
      <w:r w:rsidR="0048146B" w:rsidRPr="009B4FBB">
        <w:rPr>
          <w:sz w:val="24"/>
          <w:szCs w:val="24"/>
        </w:rPr>
        <w:t>«</w:t>
      </w:r>
      <w:proofErr w:type="spellStart"/>
      <w:r w:rsidR="0048146B">
        <w:rPr>
          <w:sz w:val="24"/>
          <w:szCs w:val="24"/>
        </w:rPr>
        <w:t>Ермолаевский</w:t>
      </w:r>
      <w:proofErr w:type="spellEnd"/>
      <w:r w:rsidR="0048146B" w:rsidRPr="009B4FBB">
        <w:rPr>
          <w:sz w:val="24"/>
          <w:szCs w:val="24"/>
        </w:rPr>
        <w:t>»</w:t>
      </w:r>
      <w:r w:rsidR="00736F71" w:rsidRPr="009B4FBB">
        <w:rPr>
          <w:sz w:val="24"/>
          <w:szCs w:val="24"/>
        </w:rPr>
        <w:t xml:space="preserve"> </w:t>
      </w:r>
      <w:bookmarkStart w:id="1" w:name="_Hlk527466376"/>
      <w:r w:rsidR="009E3A40" w:rsidRPr="00C46DA7">
        <w:rPr>
          <w:sz w:val="24"/>
          <w:szCs w:val="24"/>
        </w:rPr>
        <w:t>подлежат применению с «</w:t>
      </w:r>
      <w:r w:rsidR="005E183F">
        <w:rPr>
          <w:sz w:val="24"/>
          <w:szCs w:val="24"/>
        </w:rPr>
        <w:t>31</w:t>
      </w:r>
      <w:r w:rsidR="009E3A40" w:rsidRPr="00C46DA7">
        <w:rPr>
          <w:sz w:val="24"/>
          <w:szCs w:val="24"/>
        </w:rPr>
        <w:t>»</w:t>
      </w:r>
      <w:r w:rsidR="009E3A40">
        <w:rPr>
          <w:sz w:val="24"/>
          <w:szCs w:val="24"/>
        </w:rPr>
        <w:t xml:space="preserve"> октября</w:t>
      </w:r>
      <w:r w:rsidR="009E3A40" w:rsidRPr="00C46DA7">
        <w:rPr>
          <w:sz w:val="24"/>
          <w:szCs w:val="24"/>
        </w:rPr>
        <w:t xml:space="preserve"> 2018</w:t>
      </w:r>
      <w:r w:rsidR="00B01EEC">
        <w:rPr>
          <w:sz w:val="24"/>
          <w:szCs w:val="24"/>
        </w:rPr>
        <w:t>г</w:t>
      </w:r>
      <w:bookmarkEnd w:id="1"/>
      <w:r w:rsidRPr="009B4FBB">
        <w:rPr>
          <w:sz w:val="24"/>
          <w:szCs w:val="24"/>
        </w:rPr>
        <w:t>.</w:t>
      </w:r>
    </w:p>
    <w:bookmarkEnd w:id="0"/>
    <w:p w:rsidR="0023053C" w:rsidRPr="00C46DA7" w:rsidRDefault="0023053C" w:rsidP="00144DEA">
      <w:pPr>
        <w:rPr>
          <w:b/>
          <w:sz w:val="24"/>
          <w:szCs w:val="24"/>
        </w:rPr>
      </w:pPr>
    </w:p>
    <w:sectPr w:rsidR="0023053C" w:rsidRPr="00C46DA7" w:rsidSect="00025655">
      <w:headerReference w:type="even" r:id="rId8"/>
      <w:headerReference w:type="default" r:id="rId9"/>
      <w:headerReference w:type="first" r:id="rId10"/>
      <w:pgSz w:w="11906" w:h="16838"/>
      <w:pgMar w:top="851" w:right="566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D10" w:rsidRDefault="00765D10">
      <w:r>
        <w:separator/>
      </w:r>
    </w:p>
  </w:endnote>
  <w:endnote w:type="continuationSeparator" w:id="0">
    <w:p w:rsidR="00765D10" w:rsidRDefault="0076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D10" w:rsidRDefault="00765D10" w:rsidP="001904AE">
      <w:r>
        <w:separator/>
      </w:r>
    </w:p>
  </w:footnote>
  <w:footnote w:type="continuationSeparator" w:id="0">
    <w:p w:rsidR="00765D10" w:rsidRDefault="00765D10" w:rsidP="0019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DA6" w:rsidRDefault="00057DA6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0" wp14:anchorId="49DD06E3">
              <wp:simplePos x="0" y="0"/>
              <wp:positionH relativeFrom="column">
                <wp:posOffset>2670175</wp:posOffset>
              </wp:positionH>
              <wp:positionV relativeFrom="paragraph">
                <wp:posOffset>9221470</wp:posOffset>
              </wp:positionV>
              <wp:extent cx="3810000" cy="660400"/>
              <wp:effectExtent l="0" t="0" r="0" b="6350"/>
              <wp:wrapTopAndBottom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57DA6" w:rsidRDefault="00057DA6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АО "Управляющая компания "Бизнес и инвестиции"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Санин Константин Сергеевич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23.12.2016 13:54:13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DD06E3" id="Rectangle 3" o:spid="_x0000_s1026" style="position:absolute;left:0;text-align:left;margin-left:210.25pt;margin-top:726.1pt;width:300pt;height:5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" o:allowoverlap="f" filled="f" strokeweight="1pt">
              <v:textbox>
                <w:txbxContent>
                  <w:p w:rsidR="00057DA6" w:rsidRDefault="00057DA6">
                    <w:r>
                      <w:rPr>
                        <w:rFonts w:ascii="Arial" w:eastAsia="Arial" w:hAnsi="Arial" w:cs="Arial"/>
                        <w:color w:val="000000"/>
                      </w:rPr>
                      <w:t>АО "Управляющая компания "Бизнес и инвестиции"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Санин Константин Сергеевич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23.12.2016 13:54:13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:rsidR="00057DA6" w:rsidRDefault="00057DA6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1072" behindDoc="0" locked="0" layoutInCell="1" allowOverlap="0" wp14:anchorId="4999ED44">
              <wp:simplePos x="0" y="0"/>
              <wp:positionH relativeFrom="column">
                <wp:posOffset>3908425</wp:posOffset>
              </wp:positionH>
              <wp:positionV relativeFrom="paragraph">
                <wp:posOffset>9221470</wp:posOffset>
              </wp:positionV>
              <wp:extent cx="2571750" cy="660400"/>
              <wp:effectExtent l="0" t="0" r="0" b="6350"/>
              <wp:wrapTopAndBottom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57DA6" w:rsidRDefault="00057DA6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"СДК "Гарант"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Есаулкова Татьяна Станиславовна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23.12.2016 14:23:55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99ED44" id="Rectangle 2" o:spid="_x0000_s1027" style="position:absolute;left:0;text-align:left;margin-left:307.75pt;margin-top:726.1pt;width:202.5pt;height:5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" o:allowoverlap="f" filled="f" strokeweight="1pt">
              <v:textbox>
                <w:txbxContent>
                  <w:p w:rsidR="00057DA6" w:rsidRDefault="00057DA6">
                    <w:r>
                      <w:rPr>
                        <w:rFonts w:ascii="Arial" w:eastAsia="Arial" w:hAnsi="Arial" w:cs="Arial"/>
                        <w:color w:val="000000"/>
                      </w:rPr>
                      <w:t>ООО "СДК "Гарант"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Есаулкова Татьяна Станиславовна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23.12.2016 14:23:55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DA6" w:rsidRDefault="00057DA6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0" wp14:anchorId="67F7EBF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540000" cy="254000"/>
              <wp:effectExtent l="0" t="0" r="0" b="0"/>
              <wp:wrapTopAndBottom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DA6" w:rsidRDefault="00057DA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F7EBF7" id="Rectangle 5" o:spid="_x0000_s1028" style="position:absolute;left:0;text-align:left;margin-left:0;margin-top:0;width:200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" o:allowoverlap="f" filled="f" stroked="f">
              <v:textbox>
                <w:txbxContent>
                  <w:p w:rsidR="00057DA6" w:rsidRDefault="00057DA6"/>
                </w:txbxContent>
              </v:textbox>
              <w10:wrap type="topAndBotto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DA6" w:rsidRDefault="00057DA6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5DDC8466">
              <wp:simplePos x="0" y="0"/>
              <wp:positionH relativeFrom="column">
                <wp:posOffset>2670175</wp:posOffset>
              </wp:positionH>
              <wp:positionV relativeFrom="paragraph">
                <wp:posOffset>9221470</wp:posOffset>
              </wp:positionV>
              <wp:extent cx="3810000" cy="660400"/>
              <wp:effectExtent l="0" t="0" r="0" b="6350"/>
              <wp:wrapTopAndBottom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57DA6" w:rsidRDefault="00057DA6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АО "Управляющая компания "Бизнес и инвестиции"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Санин Константин Сергеевич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23.12.2016 13:54:13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DC8466" id="_x0000_s1029" style="position:absolute;left:0;text-align:left;margin-left:210.25pt;margin-top:726.1pt;width:30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" o:allowoverlap="f" filled="f" strokeweight="1pt">
              <v:textbox>
                <w:txbxContent>
                  <w:p w:rsidR="00057DA6" w:rsidRDefault="00057DA6">
                    <w:r>
                      <w:rPr>
                        <w:rFonts w:ascii="Arial" w:eastAsia="Arial" w:hAnsi="Arial" w:cs="Arial"/>
                        <w:color w:val="000000"/>
                      </w:rPr>
                      <w:t>АО "Управляющая компания "Бизнес и инвестиции"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Санин Константин Сергеевич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23.12.2016 13:54:13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:rsidR="00057DA6" w:rsidRDefault="00057DA6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51AEB86D">
              <wp:simplePos x="0" y="0"/>
              <wp:positionH relativeFrom="column">
                <wp:posOffset>3908425</wp:posOffset>
              </wp:positionH>
              <wp:positionV relativeFrom="paragraph">
                <wp:posOffset>9221470</wp:posOffset>
              </wp:positionV>
              <wp:extent cx="2571750" cy="660400"/>
              <wp:effectExtent l="0" t="0" r="0" b="6350"/>
              <wp:wrapTopAndBottom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0" cy="660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57DA6" w:rsidRDefault="00057DA6"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ООО "СДК "Гарант"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Есаулкова Татьяна Станиславовна</w:t>
                          </w:r>
                          <w: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23.12.2016 14:23:55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AEB86D" id="Rectangle 7" o:spid="_x0000_s1030" style="position:absolute;left:0;text-align:left;margin-left:307.75pt;margin-top:726.1pt;width:202.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" o:allowoverlap="f" filled="f" strokeweight="1pt">
              <v:textbox>
                <w:txbxContent>
                  <w:p w:rsidR="00057DA6" w:rsidRDefault="00057DA6">
                    <w:r>
                      <w:rPr>
                        <w:rFonts w:ascii="Arial" w:eastAsia="Arial" w:hAnsi="Arial" w:cs="Arial"/>
                        <w:color w:val="000000"/>
                      </w:rPr>
                      <w:t>ООО "СДК "Гарант"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Есаулкова Татьяна Станиславовна</w:t>
                    </w:r>
                    <w: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23.12.2016 14:23:55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" w15:restartNumberingAfterBreak="0">
    <w:nsid w:val="00000026"/>
    <w:multiLevelType w:val="multilevel"/>
    <w:tmpl w:val="0632F084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Verdana" w:hAnsi="Verdana" w:cs="Verdan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Verdana" w:hAnsi="Verdana" w:cs="Verdan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Verdana" w:hAnsi="Verdana" w:cs="Verdan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Verdana" w:hAnsi="Verdana" w:cs="Verdan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Verdana" w:hAnsi="Verdana" w:cs="Verdan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Verdana" w:hAnsi="Verdana" w:cs="Verdana"/>
      </w:rPr>
    </w:lvl>
  </w:abstractNum>
  <w:abstractNum w:abstractNumId="2" w15:restartNumberingAfterBreak="0">
    <w:nsid w:val="0119463D"/>
    <w:multiLevelType w:val="hybridMultilevel"/>
    <w:tmpl w:val="A030F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1B35F41"/>
    <w:multiLevelType w:val="hybridMultilevel"/>
    <w:tmpl w:val="109C709E"/>
    <w:lvl w:ilvl="0" w:tplc="67163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6C1F8">
      <w:start w:val="1"/>
      <w:numFmt w:val="lowerLetter"/>
      <w:lvlText w:val="%2."/>
      <w:lvlJc w:val="left"/>
      <w:pPr>
        <w:ind w:left="1440" w:hanging="360"/>
      </w:pPr>
    </w:lvl>
    <w:lvl w:ilvl="2" w:tplc="F9B4236A">
      <w:start w:val="1"/>
      <w:numFmt w:val="lowerRoman"/>
      <w:lvlText w:val="%3."/>
      <w:lvlJc w:val="right"/>
      <w:pPr>
        <w:ind w:left="2160" w:hanging="180"/>
      </w:pPr>
    </w:lvl>
    <w:lvl w:ilvl="3" w:tplc="F1C487F0">
      <w:start w:val="1"/>
      <w:numFmt w:val="decimal"/>
      <w:lvlText w:val="%4."/>
      <w:lvlJc w:val="left"/>
      <w:pPr>
        <w:ind w:left="2880" w:hanging="360"/>
      </w:pPr>
    </w:lvl>
    <w:lvl w:ilvl="4" w:tplc="73BEBD4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EA823196" w:tentative="1">
      <w:start w:val="1"/>
      <w:numFmt w:val="lowerRoman"/>
      <w:lvlText w:val="%6."/>
      <w:lvlJc w:val="right"/>
      <w:pPr>
        <w:ind w:left="4320" w:hanging="180"/>
      </w:pPr>
    </w:lvl>
    <w:lvl w:ilvl="6" w:tplc="AB40449C" w:tentative="1">
      <w:start w:val="1"/>
      <w:numFmt w:val="decimal"/>
      <w:lvlText w:val="%7."/>
      <w:lvlJc w:val="left"/>
      <w:pPr>
        <w:ind w:left="5040" w:hanging="360"/>
      </w:pPr>
    </w:lvl>
    <w:lvl w:ilvl="7" w:tplc="6A4AF240" w:tentative="1">
      <w:start w:val="1"/>
      <w:numFmt w:val="lowerLetter"/>
      <w:lvlText w:val="%8."/>
      <w:lvlJc w:val="left"/>
      <w:pPr>
        <w:ind w:left="5760" w:hanging="360"/>
      </w:pPr>
    </w:lvl>
    <w:lvl w:ilvl="8" w:tplc="23167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4819"/>
    <w:multiLevelType w:val="hybridMultilevel"/>
    <w:tmpl w:val="56D235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E01CE5"/>
    <w:multiLevelType w:val="hybridMultilevel"/>
    <w:tmpl w:val="62EA373C"/>
    <w:lvl w:ilvl="0" w:tplc="D8F6FA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9F06D95"/>
    <w:multiLevelType w:val="hybridMultilevel"/>
    <w:tmpl w:val="6BB81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26368E"/>
    <w:multiLevelType w:val="multilevel"/>
    <w:tmpl w:val="9E9C57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39C6C8C"/>
    <w:multiLevelType w:val="hybridMultilevel"/>
    <w:tmpl w:val="E99A5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D60D28"/>
    <w:multiLevelType w:val="multilevel"/>
    <w:tmpl w:val="5E5ED6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0" w15:restartNumberingAfterBreak="0">
    <w:nsid w:val="1535582E"/>
    <w:multiLevelType w:val="hybridMultilevel"/>
    <w:tmpl w:val="6B60A2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68A6035"/>
    <w:multiLevelType w:val="hybridMultilevel"/>
    <w:tmpl w:val="17DCD2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9743CEC"/>
    <w:multiLevelType w:val="multilevel"/>
    <w:tmpl w:val="E6F279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3" w15:restartNumberingAfterBreak="0">
    <w:nsid w:val="1BB1067A"/>
    <w:multiLevelType w:val="hybridMultilevel"/>
    <w:tmpl w:val="4DD68C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1587538"/>
    <w:multiLevelType w:val="hybridMultilevel"/>
    <w:tmpl w:val="6E38B9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7FE6FB8"/>
    <w:multiLevelType w:val="hybridMultilevel"/>
    <w:tmpl w:val="49E406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FD4D19"/>
    <w:multiLevelType w:val="hybridMultilevel"/>
    <w:tmpl w:val="E3EEC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124A77"/>
    <w:multiLevelType w:val="multilevel"/>
    <w:tmpl w:val="7ADA84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13755BF"/>
    <w:multiLevelType w:val="hybridMultilevel"/>
    <w:tmpl w:val="A7F287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9B32AB"/>
    <w:multiLevelType w:val="hybridMultilevel"/>
    <w:tmpl w:val="F3907C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8F7116C"/>
    <w:multiLevelType w:val="hybridMultilevel"/>
    <w:tmpl w:val="0B18EF0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3A811C48"/>
    <w:multiLevelType w:val="hybridMultilevel"/>
    <w:tmpl w:val="788E85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C0661D9"/>
    <w:multiLevelType w:val="hybridMultilevel"/>
    <w:tmpl w:val="2F7AEA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A00997"/>
    <w:multiLevelType w:val="hybridMultilevel"/>
    <w:tmpl w:val="4470DB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E5173A7"/>
    <w:multiLevelType w:val="hybridMultilevel"/>
    <w:tmpl w:val="3E5A8A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3252B96"/>
    <w:multiLevelType w:val="hybridMultilevel"/>
    <w:tmpl w:val="90C096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3F41E8B"/>
    <w:multiLevelType w:val="hybridMultilevel"/>
    <w:tmpl w:val="E222AD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4D44A5C"/>
    <w:multiLevelType w:val="hybridMultilevel"/>
    <w:tmpl w:val="03FEA6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9BB3E91"/>
    <w:multiLevelType w:val="hybridMultilevel"/>
    <w:tmpl w:val="1EDA1B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9E35816"/>
    <w:multiLevelType w:val="hybridMultilevel"/>
    <w:tmpl w:val="3E7C9E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AA32563"/>
    <w:multiLevelType w:val="hybridMultilevel"/>
    <w:tmpl w:val="F684AB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D562527"/>
    <w:multiLevelType w:val="hybridMultilevel"/>
    <w:tmpl w:val="0BA8B1F6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74B31"/>
    <w:multiLevelType w:val="hybridMultilevel"/>
    <w:tmpl w:val="95F8BB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ED21EAE"/>
    <w:multiLevelType w:val="hybridMultilevel"/>
    <w:tmpl w:val="72A0C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F5B2B7A"/>
    <w:multiLevelType w:val="multilevel"/>
    <w:tmpl w:val="5B6CDB32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390CF7"/>
    <w:multiLevelType w:val="hybridMultilevel"/>
    <w:tmpl w:val="125249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31D49E4"/>
    <w:multiLevelType w:val="hybridMultilevel"/>
    <w:tmpl w:val="CAD87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46E4CC4"/>
    <w:multiLevelType w:val="hybridMultilevel"/>
    <w:tmpl w:val="A2C27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60556B1"/>
    <w:multiLevelType w:val="hybridMultilevel"/>
    <w:tmpl w:val="33000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7E7753D"/>
    <w:multiLevelType w:val="multilevel"/>
    <w:tmpl w:val="E932D372"/>
    <w:lvl w:ilvl="0">
      <w:start w:val="1"/>
      <w:numFmt w:val="upperRoman"/>
      <w:pStyle w:val="a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8B3232B"/>
    <w:multiLevelType w:val="hybridMultilevel"/>
    <w:tmpl w:val="E58A64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ACA3FAB"/>
    <w:multiLevelType w:val="hybridMultilevel"/>
    <w:tmpl w:val="961665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AFE09E8"/>
    <w:multiLevelType w:val="hybridMultilevel"/>
    <w:tmpl w:val="6DD87012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2180A0D"/>
    <w:multiLevelType w:val="hybridMultilevel"/>
    <w:tmpl w:val="86C003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5C46852"/>
    <w:multiLevelType w:val="hybridMultilevel"/>
    <w:tmpl w:val="E43C8E6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F12445"/>
    <w:multiLevelType w:val="multilevel"/>
    <w:tmpl w:val="2C38E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 w15:restartNumberingAfterBreak="0">
    <w:nsid w:val="6DA532B5"/>
    <w:multiLevelType w:val="hybridMultilevel"/>
    <w:tmpl w:val="2B8AAD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6F986A1B"/>
    <w:multiLevelType w:val="hybridMultilevel"/>
    <w:tmpl w:val="B00AECF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8" w15:restartNumberingAfterBreak="0">
    <w:nsid w:val="704B411B"/>
    <w:multiLevelType w:val="hybridMultilevel"/>
    <w:tmpl w:val="F4E6D3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05C5A3F"/>
    <w:multiLevelType w:val="hybridMultilevel"/>
    <w:tmpl w:val="C88AEE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75C84A1C"/>
    <w:multiLevelType w:val="hybridMultilevel"/>
    <w:tmpl w:val="B03685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75DA6FC0"/>
    <w:multiLevelType w:val="hybridMultilevel"/>
    <w:tmpl w:val="CD1C5C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78A10C13"/>
    <w:multiLevelType w:val="hybridMultilevel"/>
    <w:tmpl w:val="E06AC2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790A3701"/>
    <w:multiLevelType w:val="hybridMultilevel"/>
    <w:tmpl w:val="E3C0C6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7B524C29"/>
    <w:multiLevelType w:val="hybridMultilevel"/>
    <w:tmpl w:val="22380D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8B6FC3"/>
    <w:multiLevelType w:val="hybridMultilevel"/>
    <w:tmpl w:val="7842FEDC"/>
    <w:lvl w:ilvl="0" w:tplc="2AA089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94FE64D2">
      <w:start w:val="1"/>
      <w:numFmt w:val="lowerLetter"/>
      <w:lvlText w:val="%2."/>
      <w:lvlJc w:val="left"/>
      <w:pPr>
        <w:ind w:left="1440" w:hanging="360"/>
      </w:pPr>
    </w:lvl>
    <w:lvl w:ilvl="2" w:tplc="57420054" w:tentative="1">
      <w:start w:val="1"/>
      <w:numFmt w:val="lowerRoman"/>
      <w:lvlText w:val="%3."/>
      <w:lvlJc w:val="right"/>
      <w:pPr>
        <w:ind w:left="2160" w:hanging="180"/>
      </w:pPr>
    </w:lvl>
    <w:lvl w:ilvl="3" w:tplc="010207E8" w:tentative="1">
      <w:start w:val="1"/>
      <w:numFmt w:val="decimal"/>
      <w:lvlText w:val="%4."/>
      <w:lvlJc w:val="left"/>
      <w:pPr>
        <w:ind w:left="2880" w:hanging="360"/>
      </w:pPr>
    </w:lvl>
    <w:lvl w:ilvl="4" w:tplc="93B4C5BC" w:tentative="1">
      <w:start w:val="1"/>
      <w:numFmt w:val="lowerLetter"/>
      <w:lvlText w:val="%5."/>
      <w:lvlJc w:val="left"/>
      <w:pPr>
        <w:ind w:left="3600" w:hanging="360"/>
      </w:pPr>
    </w:lvl>
    <w:lvl w:ilvl="5" w:tplc="447251AC" w:tentative="1">
      <w:start w:val="1"/>
      <w:numFmt w:val="lowerRoman"/>
      <w:lvlText w:val="%6."/>
      <w:lvlJc w:val="right"/>
      <w:pPr>
        <w:ind w:left="4320" w:hanging="180"/>
      </w:pPr>
    </w:lvl>
    <w:lvl w:ilvl="6" w:tplc="A622DA84" w:tentative="1">
      <w:start w:val="1"/>
      <w:numFmt w:val="decimal"/>
      <w:lvlText w:val="%7."/>
      <w:lvlJc w:val="left"/>
      <w:pPr>
        <w:ind w:left="5040" w:hanging="360"/>
      </w:pPr>
    </w:lvl>
    <w:lvl w:ilvl="7" w:tplc="7CFEC1A0" w:tentative="1">
      <w:start w:val="1"/>
      <w:numFmt w:val="lowerLetter"/>
      <w:lvlText w:val="%8."/>
      <w:lvlJc w:val="left"/>
      <w:pPr>
        <w:ind w:left="5760" w:hanging="360"/>
      </w:pPr>
    </w:lvl>
    <w:lvl w:ilvl="8" w:tplc="C0F4E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25B87"/>
    <w:multiLevelType w:val="hybridMultilevel"/>
    <w:tmpl w:val="3CD07B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"/>
  </w:num>
  <w:num w:numId="3">
    <w:abstractNumId w:val="55"/>
  </w:num>
  <w:num w:numId="4">
    <w:abstractNumId w:val="0"/>
  </w:num>
  <w:num w:numId="5">
    <w:abstractNumId w:val="5"/>
  </w:num>
  <w:num w:numId="6">
    <w:abstractNumId w:val="25"/>
  </w:num>
  <w:num w:numId="7">
    <w:abstractNumId w:val="54"/>
  </w:num>
  <w:num w:numId="8">
    <w:abstractNumId w:val="56"/>
  </w:num>
  <w:num w:numId="9">
    <w:abstractNumId w:val="35"/>
  </w:num>
  <w:num w:numId="10">
    <w:abstractNumId w:val="10"/>
  </w:num>
  <w:num w:numId="11">
    <w:abstractNumId w:val="21"/>
  </w:num>
  <w:num w:numId="12">
    <w:abstractNumId w:val="20"/>
  </w:num>
  <w:num w:numId="13">
    <w:abstractNumId w:val="52"/>
  </w:num>
  <w:num w:numId="14">
    <w:abstractNumId w:val="32"/>
  </w:num>
  <w:num w:numId="15">
    <w:abstractNumId w:val="29"/>
  </w:num>
  <w:num w:numId="16">
    <w:abstractNumId w:val="14"/>
  </w:num>
  <w:num w:numId="17">
    <w:abstractNumId w:val="11"/>
  </w:num>
  <w:num w:numId="18">
    <w:abstractNumId w:val="18"/>
  </w:num>
  <w:num w:numId="19">
    <w:abstractNumId w:val="46"/>
  </w:num>
  <w:num w:numId="20">
    <w:abstractNumId w:val="30"/>
  </w:num>
  <w:num w:numId="21">
    <w:abstractNumId w:val="24"/>
  </w:num>
  <w:num w:numId="22">
    <w:abstractNumId w:val="50"/>
  </w:num>
  <w:num w:numId="23">
    <w:abstractNumId w:val="26"/>
  </w:num>
  <w:num w:numId="24">
    <w:abstractNumId w:val="47"/>
  </w:num>
  <w:num w:numId="25">
    <w:abstractNumId w:val="51"/>
  </w:num>
  <w:num w:numId="26">
    <w:abstractNumId w:val="43"/>
  </w:num>
  <w:num w:numId="27">
    <w:abstractNumId w:val="19"/>
  </w:num>
  <w:num w:numId="28">
    <w:abstractNumId w:val="48"/>
  </w:num>
  <w:num w:numId="29">
    <w:abstractNumId w:val="49"/>
  </w:num>
  <w:num w:numId="30">
    <w:abstractNumId w:val="28"/>
  </w:num>
  <w:num w:numId="31">
    <w:abstractNumId w:val="23"/>
  </w:num>
  <w:num w:numId="32">
    <w:abstractNumId w:val="27"/>
  </w:num>
  <w:num w:numId="33">
    <w:abstractNumId w:val="15"/>
  </w:num>
  <w:num w:numId="34">
    <w:abstractNumId w:val="53"/>
  </w:num>
  <w:num w:numId="35">
    <w:abstractNumId w:val="36"/>
  </w:num>
  <w:num w:numId="36">
    <w:abstractNumId w:val="2"/>
  </w:num>
  <w:num w:numId="37">
    <w:abstractNumId w:val="16"/>
  </w:num>
  <w:num w:numId="38">
    <w:abstractNumId w:val="8"/>
  </w:num>
  <w:num w:numId="39">
    <w:abstractNumId w:val="41"/>
  </w:num>
  <w:num w:numId="40">
    <w:abstractNumId w:val="4"/>
  </w:num>
  <w:num w:numId="41">
    <w:abstractNumId w:val="38"/>
  </w:num>
  <w:num w:numId="42">
    <w:abstractNumId w:val="37"/>
  </w:num>
  <w:num w:numId="43">
    <w:abstractNumId w:val="45"/>
  </w:num>
  <w:num w:numId="44">
    <w:abstractNumId w:val="40"/>
  </w:num>
  <w:num w:numId="45">
    <w:abstractNumId w:val="17"/>
  </w:num>
  <w:num w:numId="46">
    <w:abstractNumId w:val="44"/>
  </w:num>
  <w:num w:numId="47">
    <w:abstractNumId w:val="34"/>
  </w:num>
  <w:num w:numId="48">
    <w:abstractNumId w:val="6"/>
  </w:num>
  <w:num w:numId="49">
    <w:abstractNumId w:val="22"/>
  </w:num>
  <w:num w:numId="50">
    <w:abstractNumId w:val="33"/>
  </w:num>
  <w:num w:numId="51">
    <w:abstractNumId w:val="13"/>
  </w:num>
  <w:num w:numId="52">
    <w:abstractNumId w:val="42"/>
  </w:num>
  <w:num w:numId="53">
    <w:abstractNumId w:val="31"/>
  </w:num>
  <w:num w:numId="54">
    <w:abstractNumId w:val="39"/>
  </w:num>
  <w:num w:numId="55">
    <w:abstractNumId w:val="12"/>
  </w:num>
  <w:num w:numId="56">
    <w:abstractNumId w:val="7"/>
  </w:num>
  <w:num w:numId="57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6A"/>
    <w:rsid w:val="00000191"/>
    <w:rsid w:val="0000171C"/>
    <w:rsid w:val="00005D23"/>
    <w:rsid w:val="00015D64"/>
    <w:rsid w:val="000203F1"/>
    <w:rsid w:val="000217A5"/>
    <w:rsid w:val="00022911"/>
    <w:rsid w:val="00024A13"/>
    <w:rsid w:val="00025655"/>
    <w:rsid w:val="000424F2"/>
    <w:rsid w:val="000577A8"/>
    <w:rsid w:val="00057DA6"/>
    <w:rsid w:val="0006718D"/>
    <w:rsid w:val="00070F3C"/>
    <w:rsid w:val="00071281"/>
    <w:rsid w:val="000726F3"/>
    <w:rsid w:val="00075326"/>
    <w:rsid w:val="00076FA3"/>
    <w:rsid w:val="00077498"/>
    <w:rsid w:val="000779C5"/>
    <w:rsid w:val="00096C60"/>
    <w:rsid w:val="000B26A5"/>
    <w:rsid w:val="000B6A46"/>
    <w:rsid w:val="000C354C"/>
    <w:rsid w:val="000C3613"/>
    <w:rsid w:val="000D034C"/>
    <w:rsid w:val="000D17FF"/>
    <w:rsid w:val="000D412F"/>
    <w:rsid w:val="000D5417"/>
    <w:rsid w:val="000E072D"/>
    <w:rsid w:val="000F0C7E"/>
    <w:rsid w:val="000F4241"/>
    <w:rsid w:val="000F66EF"/>
    <w:rsid w:val="00102095"/>
    <w:rsid w:val="0010216C"/>
    <w:rsid w:val="00104AF5"/>
    <w:rsid w:val="00106195"/>
    <w:rsid w:val="00110363"/>
    <w:rsid w:val="00121CDF"/>
    <w:rsid w:val="00137E59"/>
    <w:rsid w:val="00144DEA"/>
    <w:rsid w:val="001562E6"/>
    <w:rsid w:val="00156E74"/>
    <w:rsid w:val="00160315"/>
    <w:rsid w:val="00161612"/>
    <w:rsid w:val="00162E2E"/>
    <w:rsid w:val="001748E6"/>
    <w:rsid w:val="001773A6"/>
    <w:rsid w:val="001904AE"/>
    <w:rsid w:val="001943B4"/>
    <w:rsid w:val="0019644B"/>
    <w:rsid w:val="00196EB3"/>
    <w:rsid w:val="001A3795"/>
    <w:rsid w:val="001A4251"/>
    <w:rsid w:val="001A51B9"/>
    <w:rsid w:val="001A51BC"/>
    <w:rsid w:val="001A604B"/>
    <w:rsid w:val="001B1F9F"/>
    <w:rsid w:val="001B7ACC"/>
    <w:rsid w:val="001C20A0"/>
    <w:rsid w:val="001D0178"/>
    <w:rsid w:val="001D4217"/>
    <w:rsid w:val="001D77A4"/>
    <w:rsid w:val="001E425F"/>
    <w:rsid w:val="001E776D"/>
    <w:rsid w:val="001F57DB"/>
    <w:rsid w:val="00206BCB"/>
    <w:rsid w:val="00213A55"/>
    <w:rsid w:val="00215C47"/>
    <w:rsid w:val="0022299E"/>
    <w:rsid w:val="00222C6C"/>
    <w:rsid w:val="00226448"/>
    <w:rsid w:val="0023053C"/>
    <w:rsid w:val="00234966"/>
    <w:rsid w:val="00251CF0"/>
    <w:rsid w:val="00252231"/>
    <w:rsid w:val="002655A9"/>
    <w:rsid w:val="002716BF"/>
    <w:rsid w:val="00291C9E"/>
    <w:rsid w:val="002938B4"/>
    <w:rsid w:val="0029670D"/>
    <w:rsid w:val="00296A15"/>
    <w:rsid w:val="002A0187"/>
    <w:rsid w:val="002A791A"/>
    <w:rsid w:val="002B4966"/>
    <w:rsid w:val="002D5136"/>
    <w:rsid w:val="002D65F0"/>
    <w:rsid w:val="002E15DE"/>
    <w:rsid w:val="002E693E"/>
    <w:rsid w:val="002E7681"/>
    <w:rsid w:val="002F0BBF"/>
    <w:rsid w:val="002F7315"/>
    <w:rsid w:val="0030010A"/>
    <w:rsid w:val="003014FC"/>
    <w:rsid w:val="00302731"/>
    <w:rsid w:val="00302ECF"/>
    <w:rsid w:val="00302FC9"/>
    <w:rsid w:val="00306F77"/>
    <w:rsid w:val="00327C3D"/>
    <w:rsid w:val="00332FDE"/>
    <w:rsid w:val="003335D4"/>
    <w:rsid w:val="003370F3"/>
    <w:rsid w:val="00337395"/>
    <w:rsid w:val="00363DEF"/>
    <w:rsid w:val="00365855"/>
    <w:rsid w:val="003707AF"/>
    <w:rsid w:val="00372319"/>
    <w:rsid w:val="00372449"/>
    <w:rsid w:val="00373FBE"/>
    <w:rsid w:val="003964E2"/>
    <w:rsid w:val="003A164C"/>
    <w:rsid w:val="003A1828"/>
    <w:rsid w:val="003A631F"/>
    <w:rsid w:val="003C17F4"/>
    <w:rsid w:val="003E3646"/>
    <w:rsid w:val="003E72B0"/>
    <w:rsid w:val="003F466F"/>
    <w:rsid w:val="003F7679"/>
    <w:rsid w:val="00403C50"/>
    <w:rsid w:val="004053B1"/>
    <w:rsid w:val="00407618"/>
    <w:rsid w:val="004164D7"/>
    <w:rsid w:val="00436D51"/>
    <w:rsid w:val="00436DE8"/>
    <w:rsid w:val="00445D12"/>
    <w:rsid w:val="0045016C"/>
    <w:rsid w:val="0045196A"/>
    <w:rsid w:val="00453380"/>
    <w:rsid w:val="004664C3"/>
    <w:rsid w:val="0048146B"/>
    <w:rsid w:val="00490B5D"/>
    <w:rsid w:val="00491757"/>
    <w:rsid w:val="0049582A"/>
    <w:rsid w:val="00495A89"/>
    <w:rsid w:val="004A2FE2"/>
    <w:rsid w:val="004A36FC"/>
    <w:rsid w:val="004B0DFC"/>
    <w:rsid w:val="004C1EA4"/>
    <w:rsid w:val="004C4FE4"/>
    <w:rsid w:val="004E13F1"/>
    <w:rsid w:val="004F2262"/>
    <w:rsid w:val="004F4A6C"/>
    <w:rsid w:val="00513577"/>
    <w:rsid w:val="00517439"/>
    <w:rsid w:val="0054113A"/>
    <w:rsid w:val="00541C90"/>
    <w:rsid w:val="00543310"/>
    <w:rsid w:val="00545291"/>
    <w:rsid w:val="00546314"/>
    <w:rsid w:val="005509A1"/>
    <w:rsid w:val="00555937"/>
    <w:rsid w:val="00556EC3"/>
    <w:rsid w:val="005731B3"/>
    <w:rsid w:val="00573B7C"/>
    <w:rsid w:val="00584EC9"/>
    <w:rsid w:val="005871A6"/>
    <w:rsid w:val="00591D93"/>
    <w:rsid w:val="0059318E"/>
    <w:rsid w:val="005A045F"/>
    <w:rsid w:val="005A1DCB"/>
    <w:rsid w:val="005A6B42"/>
    <w:rsid w:val="005B2066"/>
    <w:rsid w:val="005B4C92"/>
    <w:rsid w:val="005B6F9F"/>
    <w:rsid w:val="005C0786"/>
    <w:rsid w:val="005C20B8"/>
    <w:rsid w:val="005C32C6"/>
    <w:rsid w:val="005E183F"/>
    <w:rsid w:val="005E52AE"/>
    <w:rsid w:val="005F0908"/>
    <w:rsid w:val="005F31A1"/>
    <w:rsid w:val="005F4AD1"/>
    <w:rsid w:val="005F4BD2"/>
    <w:rsid w:val="005F5228"/>
    <w:rsid w:val="0060495C"/>
    <w:rsid w:val="0060659E"/>
    <w:rsid w:val="00607FF3"/>
    <w:rsid w:val="00611239"/>
    <w:rsid w:val="0061491C"/>
    <w:rsid w:val="006235D4"/>
    <w:rsid w:val="00623EBA"/>
    <w:rsid w:val="00624664"/>
    <w:rsid w:val="00624D42"/>
    <w:rsid w:val="00636116"/>
    <w:rsid w:val="00636659"/>
    <w:rsid w:val="00642C1D"/>
    <w:rsid w:val="00650619"/>
    <w:rsid w:val="006544C2"/>
    <w:rsid w:val="00665742"/>
    <w:rsid w:val="00670690"/>
    <w:rsid w:val="0067270B"/>
    <w:rsid w:val="00677873"/>
    <w:rsid w:val="006902BC"/>
    <w:rsid w:val="006A5AE7"/>
    <w:rsid w:val="006A5FF8"/>
    <w:rsid w:val="006B7550"/>
    <w:rsid w:val="006C30FF"/>
    <w:rsid w:val="006C74F7"/>
    <w:rsid w:val="006D36B1"/>
    <w:rsid w:val="006E049B"/>
    <w:rsid w:val="006F18A6"/>
    <w:rsid w:val="006F7152"/>
    <w:rsid w:val="007071FA"/>
    <w:rsid w:val="007108C7"/>
    <w:rsid w:val="00725EAB"/>
    <w:rsid w:val="00730ADC"/>
    <w:rsid w:val="00732CF4"/>
    <w:rsid w:val="00736F71"/>
    <w:rsid w:val="00754023"/>
    <w:rsid w:val="007555C0"/>
    <w:rsid w:val="00765D10"/>
    <w:rsid w:val="0077409A"/>
    <w:rsid w:val="0078261D"/>
    <w:rsid w:val="007859A1"/>
    <w:rsid w:val="0078614C"/>
    <w:rsid w:val="00791D27"/>
    <w:rsid w:val="0079450E"/>
    <w:rsid w:val="007963FB"/>
    <w:rsid w:val="007A203E"/>
    <w:rsid w:val="007A5035"/>
    <w:rsid w:val="007B28B8"/>
    <w:rsid w:val="007C3C7E"/>
    <w:rsid w:val="007C5552"/>
    <w:rsid w:val="007D2E60"/>
    <w:rsid w:val="007D324D"/>
    <w:rsid w:val="007D4034"/>
    <w:rsid w:val="007D6A04"/>
    <w:rsid w:val="007E30F8"/>
    <w:rsid w:val="007F60B7"/>
    <w:rsid w:val="008078FE"/>
    <w:rsid w:val="008101CC"/>
    <w:rsid w:val="0082012D"/>
    <w:rsid w:val="00821228"/>
    <w:rsid w:val="00826471"/>
    <w:rsid w:val="008405B8"/>
    <w:rsid w:val="00846D0A"/>
    <w:rsid w:val="00855CDD"/>
    <w:rsid w:val="00860C4A"/>
    <w:rsid w:val="0087383B"/>
    <w:rsid w:val="00885A67"/>
    <w:rsid w:val="00890F29"/>
    <w:rsid w:val="008919E8"/>
    <w:rsid w:val="00896F7C"/>
    <w:rsid w:val="00897CE7"/>
    <w:rsid w:val="008A2D34"/>
    <w:rsid w:val="008B549C"/>
    <w:rsid w:val="008C0E35"/>
    <w:rsid w:val="008C1730"/>
    <w:rsid w:val="008C7E9A"/>
    <w:rsid w:val="008D32AE"/>
    <w:rsid w:val="008D5138"/>
    <w:rsid w:val="008D61C5"/>
    <w:rsid w:val="008D6A0D"/>
    <w:rsid w:val="009003ED"/>
    <w:rsid w:val="00903983"/>
    <w:rsid w:val="009116DA"/>
    <w:rsid w:val="00916232"/>
    <w:rsid w:val="00921C50"/>
    <w:rsid w:val="00921F83"/>
    <w:rsid w:val="00936473"/>
    <w:rsid w:val="009425AC"/>
    <w:rsid w:val="00950601"/>
    <w:rsid w:val="00951062"/>
    <w:rsid w:val="0095687F"/>
    <w:rsid w:val="00972EE2"/>
    <w:rsid w:val="0097469D"/>
    <w:rsid w:val="009753D1"/>
    <w:rsid w:val="009A2F69"/>
    <w:rsid w:val="009A4DA5"/>
    <w:rsid w:val="009B45C3"/>
    <w:rsid w:val="009B4FBB"/>
    <w:rsid w:val="009D29AB"/>
    <w:rsid w:val="009E3A40"/>
    <w:rsid w:val="009F2914"/>
    <w:rsid w:val="009F58B3"/>
    <w:rsid w:val="009F7DE1"/>
    <w:rsid w:val="00A0029A"/>
    <w:rsid w:val="00A148D1"/>
    <w:rsid w:val="00A205ED"/>
    <w:rsid w:val="00A21835"/>
    <w:rsid w:val="00A222CB"/>
    <w:rsid w:val="00A2722B"/>
    <w:rsid w:val="00A34861"/>
    <w:rsid w:val="00A354F6"/>
    <w:rsid w:val="00A420F6"/>
    <w:rsid w:val="00A5276C"/>
    <w:rsid w:val="00A54C21"/>
    <w:rsid w:val="00A57E1F"/>
    <w:rsid w:val="00A6224E"/>
    <w:rsid w:val="00A734D3"/>
    <w:rsid w:val="00A73A37"/>
    <w:rsid w:val="00A87495"/>
    <w:rsid w:val="00A90136"/>
    <w:rsid w:val="00A95180"/>
    <w:rsid w:val="00A95CDA"/>
    <w:rsid w:val="00AA623D"/>
    <w:rsid w:val="00AB08D6"/>
    <w:rsid w:val="00AB0F57"/>
    <w:rsid w:val="00AB12C7"/>
    <w:rsid w:val="00AB2708"/>
    <w:rsid w:val="00AC153C"/>
    <w:rsid w:val="00AC2246"/>
    <w:rsid w:val="00AD011B"/>
    <w:rsid w:val="00AE3D64"/>
    <w:rsid w:val="00B0013C"/>
    <w:rsid w:val="00B01EEC"/>
    <w:rsid w:val="00B03462"/>
    <w:rsid w:val="00B042FC"/>
    <w:rsid w:val="00B107AA"/>
    <w:rsid w:val="00B141E8"/>
    <w:rsid w:val="00B2209E"/>
    <w:rsid w:val="00B221B7"/>
    <w:rsid w:val="00B23539"/>
    <w:rsid w:val="00B253CB"/>
    <w:rsid w:val="00B3229B"/>
    <w:rsid w:val="00B352B9"/>
    <w:rsid w:val="00B45BEC"/>
    <w:rsid w:val="00B516D8"/>
    <w:rsid w:val="00B563AB"/>
    <w:rsid w:val="00B64589"/>
    <w:rsid w:val="00B74C87"/>
    <w:rsid w:val="00B953E2"/>
    <w:rsid w:val="00B95B8A"/>
    <w:rsid w:val="00BA2A70"/>
    <w:rsid w:val="00BB1664"/>
    <w:rsid w:val="00BB2A78"/>
    <w:rsid w:val="00BB7E72"/>
    <w:rsid w:val="00BD1DC1"/>
    <w:rsid w:val="00BD3057"/>
    <w:rsid w:val="00BD7181"/>
    <w:rsid w:val="00BE189C"/>
    <w:rsid w:val="00BF2381"/>
    <w:rsid w:val="00BF70F1"/>
    <w:rsid w:val="00C059D9"/>
    <w:rsid w:val="00C05B6F"/>
    <w:rsid w:val="00C1799C"/>
    <w:rsid w:val="00C20CEF"/>
    <w:rsid w:val="00C22D6F"/>
    <w:rsid w:val="00C2684A"/>
    <w:rsid w:val="00C36E71"/>
    <w:rsid w:val="00C46DA7"/>
    <w:rsid w:val="00C60F00"/>
    <w:rsid w:val="00C63F07"/>
    <w:rsid w:val="00C71A01"/>
    <w:rsid w:val="00C771C1"/>
    <w:rsid w:val="00C87F4E"/>
    <w:rsid w:val="00C94248"/>
    <w:rsid w:val="00C94A86"/>
    <w:rsid w:val="00C95435"/>
    <w:rsid w:val="00CB1587"/>
    <w:rsid w:val="00CC0E73"/>
    <w:rsid w:val="00CD117D"/>
    <w:rsid w:val="00CD3270"/>
    <w:rsid w:val="00CD3D04"/>
    <w:rsid w:val="00CD50D8"/>
    <w:rsid w:val="00CE0941"/>
    <w:rsid w:val="00CE1EAE"/>
    <w:rsid w:val="00CE2B25"/>
    <w:rsid w:val="00CE3764"/>
    <w:rsid w:val="00CF1EC6"/>
    <w:rsid w:val="00CF22BA"/>
    <w:rsid w:val="00CF427B"/>
    <w:rsid w:val="00CF6951"/>
    <w:rsid w:val="00D06BD7"/>
    <w:rsid w:val="00D15C65"/>
    <w:rsid w:val="00D218D3"/>
    <w:rsid w:val="00D36FC0"/>
    <w:rsid w:val="00D45CD5"/>
    <w:rsid w:val="00D5067B"/>
    <w:rsid w:val="00D545BF"/>
    <w:rsid w:val="00D5517A"/>
    <w:rsid w:val="00D56F23"/>
    <w:rsid w:val="00D60449"/>
    <w:rsid w:val="00D667FC"/>
    <w:rsid w:val="00D67A13"/>
    <w:rsid w:val="00D729C7"/>
    <w:rsid w:val="00D74823"/>
    <w:rsid w:val="00D74D3C"/>
    <w:rsid w:val="00D9003C"/>
    <w:rsid w:val="00D90A05"/>
    <w:rsid w:val="00D94955"/>
    <w:rsid w:val="00D95A27"/>
    <w:rsid w:val="00DC22B4"/>
    <w:rsid w:val="00DC36D7"/>
    <w:rsid w:val="00DC49A9"/>
    <w:rsid w:val="00DD5F62"/>
    <w:rsid w:val="00DF1857"/>
    <w:rsid w:val="00E01BBC"/>
    <w:rsid w:val="00E07CCE"/>
    <w:rsid w:val="00E13D0D"/>
    <w:rsid w:val="00E15C71"/>
    <w:rsid w:val="00E314E7"/>
    <w:rsid w:val="00E550B9"/>
    <w:rsid w:val="00E56CDF"/>
    <w:rsid w:val="00E57BC2"/>
    <w:rsid w:val="00E6487B"/>
    <w:rsid w:val="00E67DEB"/>
    <w:rsid w:val="00EA007A"/>
    <w:rsid w:val="00EA16B0"/>
    <w:rsid w:val="00EA51E4"/>
    <w:rsid w:val="00EB307C"/>
    <w:rsid w:val="00EB5378"/>
    <w:rsid w:val="00EC103A"/>
    <w:rsid w:val="00EC15B4"/>
    <w:rsid w:val="00EC200F"/>
    <w:rsid w:val="00EC4B22"/>
    <w:rsid w:val="00ED3A84"/>
    <w:rsid w:val="00EF215D"/>
    <w:rsid w:val="00F0418B"/>
    <w:rsid w:val="00F045A6"/>
    <w:rsid w:val="00F048FC"/>
    <w:rsid w:val="00F05A4D"/>
    <w:rsid w:val="00F156A0"/>
    <w:rsid w:val="00F33752"/>
    <w:rsid w:val="00F346C8"/>
    <w:rsid w:val="00F460D1"/>
    <w:rsid w:val="00F5312E"/>
    <w:rsid w:val="00F55676"/>
    <w:rsid w:val="00F5620F"/>
    <w:rsid w:val="00F63293"/>
    <w:rsid w:val="00F72683"/>
    <w:rsid w:val="00F7661F"/>
    <w:rsid w:val="00F813AD"/>
    <w:rsid w:val="00F81B19"/>
    <w:rsid w:val="00FA23C3"/>
    <w:rsid w:val="00FA3EA1"/>
    <w:rsid w:val="00FB1DA9"/>
    <w:rsid w:val="00FB2232"/>
    <w:rsid w:val="00FB2D56"/>
    <w:rsid w:val="00FC04DD"/>
    <w:rsid w:val="00FC0EAF"/>
    <w:rsid w:val="00FC0F44"/>
    <w:rsid w:val="00FC2257"/>
    <w:rsid w:val="00FC42BE"/>
    <w:rsid w:val="00FE554D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40CF0"/>
  <w15:docId w15:val="{6EDD9A98-EF65-4A7D-890A-53D85376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25535"/>
    <w:pPr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577A4"/>
    <w:pPr>
      <w:ind w:left="720"/>
      <w:contextualSpacing/>
    </w:pPr>
  </w:style>
  <w:style w:type="character" w:styleId="a6">
    <w:name w:val="annotation reference"/>
    <w:basedOn w:val="a1"/>
    <w:semiHidden/>
    <w:unhideWhenUsed/>
    <w:rsid w:val="00C724A7"/>
    <w:rPr>
      <w:sz w:val="16"/>
      <w:szCs w:val="16"/>
    </w:rPr>
  </w:style>
  <w:style w:type="paragraph" w:styleId="a7">
    <w:name w:val="annotation text"/>
    <w:basedOn w:val="a0"/>
    <w:link w:val="a8"/>
    <w:unhideWhenUsed/>
    <w:rsid w:val="00C724A7"/>
  </w:style>
  <w:style w:type="character" w:customStyle="1" w:styleId="a8">
    <w:name w:val="Текст примечания Знак"/>
    <w:basedOn w:val="a1"/>
    <w:link w:val="a7"/>
    <w:uiPriority w:val="99"/>
    <w:rsid w:val="00C724A7"/>
  </w:style>
  <w:style w:type="paragraph" w:styleId="a9">
    <w:name w:val="annotation subject"/>
    <w:basedOn w:val="a7"/>
    <w:next w:val="a7"/>
    <w:link w:val="aa"/>
    <w:uiPriority w:val="99"/>
    <w:semiHidden/>
    <w:unhideWhenUsed/>
    <w:rsid w:val="00C724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724A7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C724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724A7"/>
    <w:rPr>
      <w:rFonts w:ascii="Tahoma" w:hAnsi="Tahoma" w:cs="Tahoma"/>
      <w:sz w:val="16"/>
      <w:szCs w:val="16"/>
    </w:rPr>
  </w:style>
  <w:style w:type="paragraph" w:customStyle="1" w:styleId="1">
    <w:name w:val="Раздел 1"/>
    <w:basedOn w:val="a4"/>
    <w:link w:val="11"/>
    <w:qFormat/>
    <w:rsid w:val="00366DF1"/>
    <w:pPr>
      <w:keepNext/>
      <w:numPr>
        <w:ilvl w:val="1"/>
        <w:numId w:val="1"/>
      </w:numPr>
      <w:spacing w:before="240"/>
    </w:pPr>
    <w:rPr>
      <w:b/>
    </w:rPr>
  </w:style>
  <w:style w:type="paragraph" w:customStyle="1" w:styleId="a">
    <w:name w:val="Часть"/>
    <w:basedOn w:val="a0"/>
    <w:link w:val="ad"/>
    <w:qFormat/>
    <w:rsid w:val="008903DC"/>
    <w:pPr>
      <w:keepNext/>
      <w:widowControl w:val="0"/>
      <w:numPr>
        <w:numId w:val="1"/>
      </w:numPr>
      <w:spacing w:before="360" w:after="120"/>
      <w:jc w:val="center"/>
    </w:pPr>
    <w:rPr>
      <w:b/>
      <w:bCs/>
      <w:sz w:val="24"/>
      <w:szCs w:val="22"/>
    </w:rPr>
  </w:style>
  <w:style w:type="character" w:customStyle="1" w:styleId="a5">
    <w:name w:val="Абзац списка Знак"/>
    <w:basedOn w:val="a1"/>
    <w:link w:val="a4"/>
    <w:uiPriority w:val="34"/>
    <w:rsid w:val="00C724A7"/>
  </w:style>
  <w:style w:type="character" w:customStyle="1" w:styleId="10">
    <w:name w:val="Раздел 1 Знак"/>
    <w:basedOn w:val="a5"/>
    <w:rsid w:val="00C724A7"/>
  </w:style>
  <w:style w:type="character" w:styleId="ae">
    <w:name w:val="Hyperlink"/>
    <w:basedOn w:val="a1"/>
    <w:uiPriority w:val="99"/>
    <w:unhideWhenUsed/>
    <w:rsid w:val="00396BAC"/>
    <w:rPr>
      <w:color w:val="0000FF" w:themeColor="hyperlink"/>
      <w:u w:val="single"/>
    </w:rPr>
  </w:style>
  <w:style w:type="paragraph" w:customStyle="1" w:styleId="2">
    <w:name w:val="Раздел 2"/>
    <w:basedOn w:val="1"/>
    <w:link w:val="21"/>
    <w:qFormat/>
    <w:rsid w:val="00366DF1"/>
    <w:pPr>
      <w:numPr>
        <w:ilvl w:val="2"/>
      </w:numPr>
      <w:spacing w:before="120"/>
    </w:pPr>
  </w:style>
  <w:style w:type="paragraph" w:customStyle="1" w:styleId="3">
    <w:name w:val="Раздел 3"/>
    <w:basedOn w:val="2"/>
    <w:link w:val="31"/>
    <w:qFormat/>
    <w:rsid w:val="00396BAC"/>
    <w:pPr>
      <w:numPr>
        <w:ilvl w:val="3"/>
      </w:numPr>
    </w:pPr>
  </w:style>
  <w:style w:type="character" w:customStyle="1" w:styleId="11">
    <w:name w:val="Раздел 1 Знак1"/>
    <w:basedOn w:val="a5"/>
    <w:link w:val="1"/>
    <w:rsid w:val="00366DF1"/>
    <w:rPr>
      <w:b/>
    </w:rPr>
  </w:style>
  <w:style w:type="character" w:customStyle="1" w:styleId="20">
    <w:name w:val="Раздел 2 Знак"/>
    <w:basedOn w:val="11"/>
    <w:rsid w:val="00396BAC"/>
    <w:rPr>
      <w:b/>
    </w:rPr>
  </w:style>
  <w:style w:type="paragraph" w:customStyle="1" w:styleId="4">
    <w:name w:val="Раздел 4"/>
    <w:basedOn w:val="3"/>
    <w:link w:val="40"/>
    <w:qFormat/>
    <w:rsid w:val="00EB3B29"/>
    <w:pPr>
      <w:numPr>
        <w:ilvl w:val="4"/>
      </w:numPr>
    </w:pPr>
    <w:rPr>
      <w:i/>
    </w:rPr>
  </w:style>
  <w:style w:type="character" w:customStyle="1" w:styleId="21">
    <w:name w:val="Раздел 2 Знак1"/>
    <w:basedOn w:val="11"/>
    <w:link w:val="2"/>
    <w:rsid w:val="00366DF1"/>
    <w:rPr>
      <w:b/>
    </w:rPr>
  </w:style>
  <w:style w:type="character" w:customStyle="1" w:styleId="30">
    <w:name w:val="Раздел 3 Знак"/>
    <w:basedOn w:val="21"/>
    <w:rsid w:val="00396BAC"/>
    <w:rPr>
      <w:b/>
    </w:rPr>
  </w:style>
  <w:style w:type="character" w:styleId="af">
    <w:name w:val="FollowedHyperlink"/>
    <w:basedOn w:val="a1"/>
    <w:uiPriority w:val="99"/>
    <w:semiHidden/>
    <w:unhideWhenUsed/>
    <w:rsid w:val="006B21AD"/>
    <w:rPr>
      <w:color w:val="800080" w:themeColor="followedHyperlink"/>
      <w:u w:val="single"/>
    </w:rPr>
  </w:style>
  <w:style w:type="character" w:customStyle="1" w:styleId="31">
    <w:name w:val="Раздел 3 Знак1"/>
    <w:basedOn w:val="21"/>
    <w:link w:val="3"/>
    <w:rsid w:val="00EB3B29"/>
    <w:rPr>
      <w:b/>
    </w:rPr>
  </w:style>
  <w:style w:type="character" w:customStyle="1" w:styleId="40">
    <w:name w:val="Раздел 4 Знак"/>
    <w:basedOn w:val="31"/>
    <w:link w:val="4"/>
    <w:rsid w:val="00EB3B29"/>
    <w:rPr>
      <w:b/>
      <w:i/>
    </w:rPr>
  </w:style>
  <w:style w:type="table" w:styleId="af0">
    <w:name w:val="Table Grid"/>
    <w:basedOn w:val="a2"/>
    <w:uiPriority w:val="59"/>
    <w:rsid w:val="00236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79FD"/>
    <w:pPr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styleId="af1">
    <w:name w:val="Placeholder Text"/>
    <w:basedOn w:val="a1"/>
    <w:uiPriority w:val="99"/>
    <w:semiHidden/>
    <w:rsid w:val="00BE1CFA"/>
    <w:rPr>
      <w:color w:val="808080"/>
    </w:rPr>
  </w:style>
  <w:style w:type="paragraph" w:styleId="af2">
    <w:name w:val="footnote text"/>
    <w:basedOn w:val="a0"/>
    <w:link w:val="af3"/>
    <w:uiPriority w:val="99"/>
    <w:semiHidden/>
    <w:unhideWhenUsed/>
    <w:rsid w:val="006A50C3"/>
  </w:style>
  <w:style w:type="character" w:customStyle="1" w:styleId="af3">
    <w:name w:val="Текст сноски Знак"/>
    <w:basedOn w:val="a1"/>
    <w:link w:val="af2"/>
    <w:uiPriority w:val="99"/>
    <w:semiHidden/>
    <w:rsid w:val="006A50C3"/>
  </w:style>
  <w:style w:type="character" w:styleId="af4">
    <w:name w:val="footnote reference"/>
    <w:basedOn w:val="a1"/>
    <w:uiPriority w:val="99"/>
    <w:semiHidden/>
    <w:unhideWhenUsed/>
    <w:rsid w:val="006A50C3"/>
    <w:rPr>
      <w:vertAlign w:val="superscript"/>
    </w:rPr>
  </w:style>
  <w:style w:type="character" w:customStyle="1" w:styleId="ad">
    <w:name w:val="Часть Знак"/>
    <w:basedOn w:val="a1"/>
    <w:link w:val="a"/>
    <w:rsid w:val="008903DC"/>
    <w:rPr>
      <w:b/>
      <w:bCs/>
      <w:sz w:val="24"/>
      <w:szCs w:val="22"/>
    </w:rPr>
  </w:style>
  <w:style w:type="paragraph" w:styleId="af5">
    <w:name w:val="Body Text"/>
    <w:basedOn w:val="a0"/>
    <w:link w:val="af6"/>
    <w:rsid w:val="00B97B80"/>
    <w:rPr>
      <w:rFonts w:eastAsia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1"/>
    <w:link w:val="af5"/>
    <w:rsid w:val="00B97B80"/>
    <w:rPr>
      <w:rFonts w:eastAsia="Times New Roman"/>
      <w:sz w:val="24"/>
      <w:szCs w:val="24"/>
      <w:lang w:eastAsia="ru-RU"/>
    </w:rPr>
  </w:style>
  <w:style w:type="paragraph" w:styleId="af7">
    <w:name w:val="footer"/>
    <w:basedOn w:val="a0"/>
    <w:link w:val="af8"/>
    <w:uiPriority w:val="99"/>
    <w:unhideWhenUsed/>
    <w:rsid w:val="00FC42B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FC42BE"/>
  </w:style>
  <w:style w:type="paragraph" w:customStyle="1" w:styleId="12">
    <w:name w:val="Абзац списка1"/>
    <w:basedOn w:val="a0"/>
    <w:rsid w:val="00CC0E73"/>
    <w:pPr>
      <w:ind w:left="720"/>
      <w:jc w:val="left"/>
    </w:pPr>
    <w:rPr>
      <w:rFonts w:eastAsia="Times New Roman"/>
      <w:sz w:val="24"/>
      <w:lang w:eastAsia="ru-RU"/>
    </w:rPr>
  </w:style>
  <w:style w:type="paragraph" w:customStyle="1" w:styleId="FR1">
    <w:name w:val="FR1"/>
    <w:rsid w:val="009753D1"/>
    <w:pPr>
      <w:widowControl w:val="0"/>
      <w:autoSpaceDE w:val="0"/>
      <w:autoSpaceDN w:val="0"/>
      <w:adjustRightInd w:val="0"/>
      <w:spacing w:before="2240" w:line="300" w:lineRule="auto"/>
      <w:ind w:right="400"/>
      <w:jc w:val="center"/>
    </w:pPr>
    <w:rPr>
      <w:rFonts w:eastAsia="Times New Roman"/>
      <w:b/>
      <w:bCs/>
      <w:sz w:val="32"/>
      <w:szCs w:val="32"/>
      <w:lang w:eastAsia="ru-RU"/>
    </w:rPr>
  </w:style>
  <w:style w:type="paragraph" w:customStyle="1" w:styleId="CharChar3">
    <w:name w:val="Char Char3"/>
    <w:basedOn w:val="a0"/>
    <w:uiPriority w:val="99"/>
    <w:rsid w:val="00144DEA"/>
    <w:pPr>
      <w:spacing w:after="160" w:line="240" w:lineRule="exact"/>
      <w:jc w:val="left"/>
    </w:pPr>
    <w:rPr>
      <w:rFonts w:ascii="Verdana" w:eastAsia="Times New Roman" w:hAnsi="Verdana" w:cs="Verdana"/>
      <w:lang w:val="en-US"/>
    </w:rPr>
  </w:style>
  <w:style w:type="paragraph" w:customStyle="1" w:styleId="22">
    <w:name w:val="Знак2 Знак Знак Знак"/>
    <w:basedOn w:val="a0"/>
    <w:uiPriority w:val="99"/>
    <w:rsid w:val="00FC0EAF"/>
    <w:pPr>
      <w:jc w:val="left"/>
    </w:pPr>
    <w:rPr>
      <w:rFonts w:ascii="Verdana" w:eastAsia="Times New Roman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DC875-0B1D-4BF1-BCCF-4FADE2A2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Авдеев Евгений</dc:creator>
  <cp:lastModifiedBy>M_Polunina</cp:lastModifiedBy>
  <cp:revision>7</cp:revision>
  <cp:lastPrinted>2018-10-23T08:38:00Z</cp:lastPrinted>
  <dcterms:created xsi:type="dcterms:W3CDTF">2018-10-08T14:08:00Z</dcterms:created>
  <dcterms:modified xsi:type="dcterms:W3CDTF">2018-10-22T10:19:00Z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-614679059</vt:i4>
  </property>
  <property fmtid="{D5CDD505-2E9C-101B-9397-08002B2CF9AE}" pid="4" name="_EmailSubject">
    <vt:lpwstr>Правила СЧА по квалам на согласование</vt:lpwstr>
  </property>
  <property fmtid="{D5CDD505-2E9C-101B-9397-08002B2CF9AE}" pid="5" name="_AuthorEmail">
    <vt:lpwstr>E.A.Potapova@sdkgarant.ru</vt:lpwstr>
  </property>
  <property fmtid="{D5CDD505-2E9C-101B-9397-08002B2CF9AE}" pid="6" name="_AuthorEmailDisplayName">
    <vt:lpwstr>Потапова Елена Анатольевна</vt:lpwstr>
  </property>
  <property fmtid="{D5CDD505-2E9C-101B-9397-08002B2CF9AE}" pid="7" name="_ReviewingToolsShownOnce">
    <vt:lpwstr/>
  </property>
</Properties>
</file>